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5E47" w14:textId="57B2C75D" w:rsidR="00F12C76" w:rsidRPr="005A31B2" w:rsidRDefault="00C11D0A" w:rsidP="005A31B2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6DAD91E" wp14:editId="604A8941">
            <wp:simplePos x="0" y="0"/>
            <wp:positionH relativeFrom="column">
              <wp:posOffset>-489585</wp:posOffset>
            </wp:positionH>
            <wp:positionV relativeFrom="paragraph">
              <wp:posOffset>-112395</wp:posOffset>
            </wp:positionV>
            <wp:extent cx="6400800" cy="2210937"/>
            <wp:effectExtent l="0" t="0" r="0" b="0"/>
            <wp:wrapNone/>
            <wp:docPr id="1" name="Рисунок 1" descr="C:\Users\Елена\Desktop\печать для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ечать для титу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21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B6F67" w14:textId="7E2D8570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33651911" w14:textId="56FA86A8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640CADD3" w14:textId="77777777" w:rsidR="00337AEF" w:rsidRPr="005A31B2" w:rsidRDefault="00337AE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5D8BE9D7" w14:textId="5B96D1B1" w:rsidR="00D1003F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094D2F27" w14:textId="77777777" w:rsidR="00C11D0A" w:rsidRDefault="00C11D0A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7116943A" w14:textId="77777777" w:rsidR="00C11D0A" w:rsidRPr="005A31B2" w:rsidRDefault="00C11D0A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43F7656B" w14:textId="77777777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26CC0FC7" w14:textId="77777777" w:rsidR="000A29CE" w:rsidRDefault="000A29CE" w:rsidP="005A31B2">
      <w:pPr>
        <w:spacing w:after="0"/>
        <w:ind w:firstLine="709"/>
        <w:jc w:val="center"/>
        <w:rPr>
          <w:rFonts w:cs="Times New Roman"/>
          <w:b/>
          <w:szCs w:val="28"/>
        </w:rPr>
      </w:pPr>
    </w:p>
    <w:p w14:paraId="1B7C8303" w14:textId="77777777" w:rsidR="000A29CE" w:rsidRDefault="000A29CE" w:rsidP="005A31B2">
      <w:pPr>
        <w:spacing w:after="0"/>
        <w:ind w:firstLine="709"/>
        <w:jc w:val="center"/>
        <w:rPr>
          <w:rFonts w:cs="Times New Roman"/>
          <w:b/>
          <w:szCs w:val="28"/>
        </w:rPr>
      </w:pPr>
    </w:p>
    <w:p w14:paraId="227724CC" w14:textId="77777777" w:rsidR="000A29CE" w:rsidRDefault="000A29CE" w:rsidP="005A31B2">
      <w:pPr>
        <w:spacing w:after="0"/>
        <w:ind w:firstLine="709"/>
        <w:jc w:val="center"/>
        <w:rPr>
          <w:rFonts w:cs="Times New Roman"/>
          <w:b/>
          <w:szCs w:val="28"/>
        </w:rPr>
      </w:pPr>
    </w:p>
    <w:p w14:paraId="48975163" w14:textId="77777777" w:rsidR="000A29CE" w:rsidRDefault="000A29CE" w:rsidP="005A31B2">
      <w:pPr>
        <w:spacing w:after="0"/>
        <w:ind w:firstLine="709"/>
        <w:jc w:val="center"/>
        <w:rPr>
          <w:rFonts w:cs="Times New Roman"/>
          <w:b/>
          <w:szCs w:val="28"/>
        </w:rPr>
      </w:pPr>
    </w:p>
    <w:p w14:paraId="34236445" w14:textId="77777777" w:rsidR="000A29CE" w:rsidRDefault="000A29CE" w:rsidP="005A31B2">
      <w:pPr>
        <w:spacing w:after="0"/>
        <w:ind w:firstLine="709"/>
        <w:jc w:val="center"/>
        <w:rPr>
          <w:rFonts w:cs="Times New Roman"/>
          <w:b/>
          <w:szCs w:val="28"/>
        </w:rPr>
      </w:pPr>
    </w:p>
    <w:p w14:paraId="0D1DAF34" w14:textId="77777777" w:rsidR="000A29CE" w:rsidRDefault="000A29CE" w:rsidP="005A31B2">
      <w:pPr>
        <w:spacing w:after="0"/>
        <w:ind w:firstLine="709"/>
        <w:jc w:val="center"/>
        <w:rPr>
          <w:rFonts w:cs="Times New Roman"/>
          <w:b/>
          <w:szCs w:val="28"/>
        </w:rPr>
      </w:pPr>
    </w:p>
    <w:p w14:paraId="5C68A817" w14:textId="4CCA6F53" w:rsidR="00D1003F" w:rsidRPr="005A31B2" w:rsidRDefault="00D1003F" w:rsidP="005A31B2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5A31B2">
        <w:rPr>
          <w:rFonts w:cs="Times New Roman"/>
          <w:b/>
          <w:szCs w:val="28"/>
        </w:rPr>
        <w:t>Рабочая программа</w:t>
      </w:r>
    </w:p>
    <w:p w14:paraId="6141398D" w14:textId="77777777" w:rsidR="007B5EBE" w:rsidRPr="005A31B2" w:rsidRDefault="007B5EBE" w:rsidP="005A31B2">
      <w:pPr>
        <w:spacing w:after="0"/>
        <w:ind w:firstLine="709"/>
        <w:jc w:val="center"/>
        <w:rPr>
          <w:rFonts w:cs="Times New Roman"/>
          <w:b/>
          <w:szCs w:val="28"/>
        </w:rPr>
      </w:pPr>
    </w:p>
    <w:p w14:paraId="31BCFEE3" w14:textId="2E072446" w:rsidR="007B5EBE" w:rsidRPr="005A31B2" w:rsidRDefault="005A31B2" w:rsidP="005A31B2">
      <w:pPr>
        <w:tabs>
          <w:tab w:val="left" w:pos="851"/>
        </w:tabs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</w:t>
      </w:r>
      <w:r w:rsidR="007B5EBE" w:rsidRPr="005A31B2">
        <w:rPr>
          <w:rFonts w:cs="Times New Roman"/>
          <w:szCs w:val="28"/>
        </w:rPr>
        <w:t>по курсу «От звука к букве»</w:t>
      </w:r>
    </w:p>
    <w:p w14:paraId="41B2D8F6" w14:textId="3E634CED" w:rsidR="007B5EBE" w:rsidRPr="005A31B2" w:rsidRDefault="005A31B2" w:rsidP="005A31B2">
      <w:pPr>
        <w:tabs>
          <w:tab w:val="left" w:pos="851"/>
        </w:tabs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7B5EBE" w:rsidRPr="005A31B2">
        <w:rPr>
          <w:rFonts w:cs="Times New Roman"/>
          <w:szCs w:val="28"/>
        </w:rPr>
        <w:t>дополнительного общего образования</w:t>
      </w:r>
    </w:p>
    <w:p w14:paraId="053A2000" w14:textId="2A04E6E8" w:rsidR="007B5EBE" w:rsidRPr="005A31B2" w:rsidRDefault="005A31B2" w:rsidP="005A31B2">
      <w:pPr>
        <w:tabs>
          <w:tab w:val="left" w:pos="851"/>
        </w:tabs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</w:t>
      </w:r>
      <w:r w:rsidR="007B5EBE" w:rsidRPr="005A31B2">
        <w:rPr>
          <w:rFonts w:cs="Times New Roman"/>
          <w:szCs w:val="28"/>
        </w:rPr>
        <w:t>пе</w:t>
      </w:r>
      <w:r w:rsidR="00C11D0A">
        <w:rPr>
          <w:rFonts w:cs="Times New Roman"/>
          <w:szCs w:val="28"/>
        </w:rPr>
        <w:t>риод освоения рабочей программы</w:t>
      </w:r>
      <w:r w:rsidR="007B5EBE" w:rsidRPr="005A31B2">
        <w:rPr>
          <w:rFonts w:cs="Times New Roman"/>
          <w:szCs w:val="28"/>
        </w:rPr>
        <w:t>:</w:t>
      </w:r>
      <w:r w:rsidR="00C11D0A">
        <w:rPr>
          <w:rFonts w:cs="Times New Roman"/>
          <w:szCs w:val="28"/>
        </w:rPr>
        <w:t xml:space="preserve"> </w:t>
      </w:r>
      <w:r w:rsidR="007B5EBE" w:rsidRPr="005A31B2">
        <w:rPr>
          <w:rFonts w:cs="Times New Roman"/>
          <w:szCs w:val="28"/>
        </w:rPr>
        <w:t>24 недели</w:t>
      </w:r>
    </w:p>
    <w:p w14:paraId="10D38711" w14:textId="409E2846" w:rsidR="007B5EBE" w:rsidRPr="005A31B2" w:rsidRDefault="005A31B2" w:rsidP="005A31B2">
      <w:pPr>
        <w:tabs>
          <w:tab w:val="left" w:pos="851"/>
        </w:tabs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</w:t>
      </w:r>
      <w:r w:rsidR="00C11D0A">
        <w:rPr>
          <w:rFonts w:cs="Times New Roman"/>
          <w:szCs w:val="28"/>
        </w:rPr>
        <w:t xml:space="preserve">                               </w:t>
      </w:r>
      <w:r w:rsidR="007B5EBE" w:rsidRPr="005A31B2">
        <w:rPr>
          <w:rFonts w:cs="Times New Roman"/>
          <w:szCs w:val="28"/>
        </w:rPr>
        <w:t>дошкольное образование</w:t>
      </w:r>
    </w:p>
    <w:p w14:paraId="541D7E71" w14:textId="26C8F333" w:rsidR="00D1003F" w:rsidRPr="005A31B2" w:rsidRDefault="005A31B2" w:rsidP="005A31B2">
      <w:pPr>
        <w:tabs>
          <w:tab w:val="left" w:pos="851"/>
        </w:tabs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</w:t>
      </w:r>
      <w:r w:rsidR="007B5EBE" w:rsidRPr="005A31B2">
        <w:rPr>
          <w:rFonts w:cs="Times New Roman"/>
          <w:szCs w:val="28"/>
        </w:rPr>
        <w:t>Разработчик</w:t>
      </w:r>
      <w:r w:rsidR="00D1003F" w:rsidRPr="005A31B2">
        <w:rPr>
          <w:rFonts w:cs="Times New Roman"/>
          <w:szCs w:val="28"/>
        </w:rPr>
        <w:t>: Реутова Светлана Анатольевна</w:t>
      </w:r>
    </w:p>
    <w:p w14:paraId="175458A5" w14:textId="19D97D06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479E02CE" w14:textId="13DE7873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58BF7E8F" w14:textId="45672949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21A7C098" w14:textId="3B945059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43DB4AF6" w14:textId="4ED79708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3FC9FBAD" w14:textId="279868A5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25D9E558" w14:textId="334024B4" w:rsidR="00337AEF" w:rsidRPr="005A31B2" w:rsidRDefault="00337AE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3ECCEF06" w14:textId="77777777" w:rsidR="00337AEF" w:rsidRPr="005A31B2" w:rsidRDefault="00337AE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331E8BC2" w14:textId="35E45044" w:rsidR="00D1003F" w:rsidRPr="005A31B2" w:rsidRDefault="00D1003F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12E822CA" w14:textId="13A64C9A" w:rsidR="00D1003F" w:rsidRPr="005A31B2" w:rsidRDefault="00D1003F" w:rsidP="005A31B2">
      <w:pPr>
        <w:spacing w:after="0"/>
        <w:ind w:firstLine="709"/>
        <w:jc w:val="right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«Принято»</w:t>
      </w:r>
    </w:p>
    <w:p w14:paraId="6DD57D1E" w14:textId="7C0B447C" w:rsidR="00D1003F" w:rsidRPr="005A31B2" w:rsidRDefault="00D1003F" w:rsidP="005A31B2">
      <w:pPr>
        <w:spacing w:after="0"/>
        <w:ind w:firstLine="709"/>
        <w:jc w:val="right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Педагогическим советом</w:t>
      </w:r>
    </w:p>
    <w:p w14:paraId="2C5CF67A" w14:textId="77777777" w:rsidR="007B5EBE" w:rsidRPr="005A31B2" w:rsidRDefault="00D1003F" w:rsidP="005A31B2">
      <w:pPr>
        <w:spacing w:after="0"/>
        <w:ind w:firstLine="709"/>
        <w:jc w:val="right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 xml:space="preserve">Протокол </w:t>
      </w:r>
      <w:r w:rsidR="00A555C1" w:rsidRPr="005A31B2">
        <w:rPr>
          <w:rFonts w:cs="Times New Roman"/>
          <w:szCs w:val="28"/>
        </w:rPr>
        <w:t xml:space="preserve">№1 </w:t>
      </w:r>
    </w:p>
    <w:p w14:paraId="574F4401" w14:textId="05686411" w:rsidR="00D1003F" w:rsidRPr="005A31B2" w:rsidRDefault="00D1003F" w:rsidP="005A31B2">
      <w:pPr>
        <w:spacing w:after="0"/>
        <w:ind w:firstLine="709"/>
        <w:jc w:val="right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от «29» ав</w:t>
      </w:r>
      <w:r w:rsidR="00A555C1" w:rsidRPr="005A31B2">
        <w:rPr>
          <w:rFonts w:cs="Times New Roman"/>
          <w:szCs w:val="28"/>
        </w:rPr>
        <w:t>густа 2022г.</w:t>
      </w:r>
    </w:p>
    <w:p w14:paraId="4A4BB9A5" w14:textId="561DCBED" w:rsidR="00A555C1" w:rsidRPr="005A31B2" w:rsidRDefault="00A555C1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50252CE5" w14:textId="3D383950" w:rsidR="00A555C1" w:rsidRDefault="00A555C1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0A416398" w14:textId="77777777" w:rsidR="00C11D0A" w:rsidRDefault="00C11D0A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09966EB3" w14:textId="43243480" w:rsidR="00C11D0A" w:rsidRDefault="00C11D0A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5EFEFCBF" w14:textId="77331AF4" w:rsidR="000A29CE" w:rsidRDefault="000A29CE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7E9DEE3C" w14:textId="0BC96DB5" w:rsidR="000A29CE" w:rsidRDefault="000A29CE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4982809C" w14:textId="2E8CC1EE" w:rsidR="000A29CE" w:rsidRDefault="000A29CE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68F89875" w14:textId="23FDA7E8" w:rsidR="000A29CE" w:rsidRDefault="000A29CE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551F3C3B" w14:textId="2A56922E" w:rsidR="000A29CE" w:rsidRDefault="000A29CE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5632B405" w14:textId="77777777" w:rsidR="000A29CE" w:rsidRPr="005A31B2" w:rsidRDefault="000A29CE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30FB9006" w14:textId="5E1C4EAD" w:rsidR="00A555C1" w:rsidRPr="005A31B2" w:rsidRDefault="00A555C1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7F033256" w14:textId="38AF183C" w:rsidR="00A555C1" w:rsidRPr="005A31B2" w:rsidRDefault="00A555C1" w:rsidP="005A31B2">
      <w:pPr>
        <w:spacing w:after="0"/>
        <w:ind w:firstLine="709"/>
        <w:jc w:val="both"/>
        <w:rPr>
          <w:rFonts w:cs="Times New Roman"/>
          <w:szCs w:val="28"/>
        </w:rPr>
      </w:pPr>
    </w:p>
    <w:p w14:paraId="30418D8A" w14:textId="7230FE54" w:rsidR="00A555C1" w:rsidRPr="000A29CE" w:rsidRDefault="00C11D0A" w:rsidP="000A29CE">
      <w:pPr>
        <w:spacing w:after="200" w:line="276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A29CE">
        <w:rPr>
          <w:rFonts w:eastAsia="Calibri" w:cs="Times New Roman"/>
          <w:szCs w:val="28"/>
        </w:rPr>
        <w:t>2022-2023 учебный год</w:t>
      </w:r>
    </w:p>
    <w:p w14:paraId="528D0795" w14:textId="46D70E85" w:rsidR="00A555C1" w:rsidRDefault="00A555C1" w:rsidP="005A31B2">
      <w:pPr>
        <w:spacing w:after="0"/>
        <w:jc w:val="both"/>
        <w:rPr>
          <w:rFonts w:cs="Times New Roman"/>
          <w:szCs w:val="28"/>
        </w:rPr>
      </w:pPr>
    </w:p>
    <w:p w14:paraId="0EE35AEF" w14:textId="77777777" w:rsidR="000A29CE" w:rsidRPr="005A31B2" w:rsidRDefault="000A29CE" w:rsidP="005A31B2">
      <w:pPr>
        <w:spacing w:after="0"/>
        <w:jc w:val="both"/>
        <w:rPr>
          <w:rFonts w:cs="Times New Roman"/>
          <w:szCs w:val="28"/>
        </w:rPr>
      </w:pPr>
    </w:p>
    <w:p w14:paraId="39BA417E" w14:textId="595E5E3D" w:rsidR="00690CDF" w:rsidRPr="007B2933" w:rsidRDefault="00F821CC" w:rsidP="00690CDF">
      <w:pPr>
        <w:spacing w:after="0"/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Содержание учебного курса</w:t>
      </w:r>
    </w:p>
    <w:p w14:paraId="396F5444" w14:textId="05F72C57" w:rsidR="00690CDF" w:rsidRPr="007B2933" w:rsidRDefault="00690CDF" w:rsidP="000A29CE">
      <w:pPr>
        <w:tabs>
          <w:tab w:val="left" w:pos="1694"/>
        </w:tabs>
        <w:spacing w:after="0"/>
        <w:ind w:firstLine="851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Раздел 1. «</w:t>
      </w:r>
      <w:r w:rsidR="000A29CE">
        <w:rPr>
          <w:rFonts w:eastAsia="Times New Roman" w:cs="Times New Roman"/>
          <w:szCs w:val="28"/>
          <w:lang w:eastAsia="ru-RU"/>
        </w:rPr>
        <w:t xml:space="preserve">Мир звуков. Гласные </w:t>
      </w:r>
      <w:r w:rsidR="00BB7533">
        <w:rPr>
          <w:rFonts w:eastAsia="Times New Roman" w:cs="Times New Roman"/>
          <w:szCs w:val="28"/>
          <w:lang w:eastAsia="ru-RU"/>
        </w:rPr>
        <w:t xml:space="preserve">и согласные </w:t>
      </w:r>
      <w:r w:rsidR="000A29CE">
        <w:rPr>
          <w:rFonts w:eastAsia="Times New Roman" w:cs="Times New Roman"/>
          <w:szCs w:val="28"/>
          <w:lang w:eastAsia="ru-RU"/>
        </w:rPr>
        <w:t>звуки</w:t>
      </w:r>
      <w:r w:rsidRPr="007B2933">
        <w:rPr>
          <w:rFonts w:eastAsia="Times New Roman" w:cs="Times New Roman"/>
          <w:szCs w:val="28"/>
          <w:lang w:eastAsia="ru-RU"/>
        </w:rPr>
        <w:t>».</w:t>
      </w:r>
    </w:p>
    <w:p w14:paraId="7F009834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1. Тема. Вводное занятие. Знакомство с многообразием слов, моделированием. Входной контроль.</w:t>
      </w:r>
    </w:p>
    <w:p w14:paraId="54DC0B7C" w14:textId="77777777" w:rsidR="00690CDF" w:rsidRPr="007B2933" w:rsidRDefault="00690CDF" w:rsidP="00690CDF">
      <w:pPr>
        <w:tabs>
          <w:tab w:val="left" w:pos="9639"/>
        </w:tabs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 xml:space="preserve">Тестирование. Проверка начальных знаний детей о звуках, буквах, их обозначение, умение печатать буквы, называть их. </w:t>
      </w:r>
    </w:p>
    <w:p w14:paraId="18B172FC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 xml:space="preserve">2. Тема. </w:t>
      </w:r>
      <w:r w:rsidRPr="007B2933">
        <w:rPr>
          <w:rFonts w:eastAsia="Times New Roman" w:cs="Times New Roman"/>
          <w:szCs w:val="28"/>
          <w:lang w:eastAsia="ru-RU"/>
        </w:rPr>
        <w:t>Звук и буква А. «Минутка безопасности».</w:t>
      </w:r>
    </w:p>
    <w:p w14:paraId="6A94E657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гласным звуком А и его условным обозначение – красный квадрат. Место звука А в слове (в начале, середине или конце). Обозначение на схеме (прямоугольнике) места звука А в слове, используя условное обозначение – красный квадрат. Знакомство с буквой А как с письменным обозначением звука А.</w:t>
      </w:r>
    </w:p>
    <w:p w14:paraId="6D558BAB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«Найди и обведи», «Определи место звука в слове», «Кто внимательный», «Определи место буквы в слове». Физкультминутка «Аист». Упражнение «Рисуем матрешек, пишем букву А».</w:t>
      </w:r>
    </w:p>
    <w:p w14:paraId="05DC06D3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 xml:space="preserve">3. Тема. </w:t>
      </w:r>
      <w:r w:rsidRPr="007B2933">
        <w:rPr>
          <w:rFonts w:eastAsia="Times New Roman" w:cs="Times New Roman"/>
          <w:szCs w:val="28"/>
          <w:lang w:eastAsia="ru-RU"/>
        </w:rPr>
        <w:t>Звук и буква О.</w:t>
      </w:r>
    </w:p>
    <w:p w14:paraId="64FE8F1D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гласным звуком О и его условным обозначение – красный квадрат. Место звука О в слове (в начале, середине или конце). Обозначение на схеме (прямоугольнике) места звука О в слове, используя условное обозначение – красный квадрат. Знакомство с буквой О как с письменным обозначением звука О.</w:t>
      </w:r>
    </w:p>
    <w:p w14:paraId="14C529CC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«Найди и обведи», «Определи место звука в слове», «Кто внимательный», «Схема, слово». Физкультминутка «Слушай, делай». Упражнение «Рисуем мячи, пишем букву О».</w:t>
      </w:r>
    </w:p>
    <w:p w14:paraId="6AE13DEA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 xml:space="preserve">4. Тема. </w:t>
      </w:r>
      <w:r w:rsidRPr="007B2933">
        <w:rPr>
          <w:rFonts w:eastAsia="Times New Roman" w:cs="Times New Roman"/>
          <w:szCs w:val="28"/>
          <w:lang w:eastAsia="ru-RU"/>
        </w:rPr>
        <w:t>Звук и буква У.</w:t>
      </w:r>
    </w:p>
    <w:p w14:paraId="5E112CCC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гласным звуком У и его условным обозначение – красный квадрат. Место звука У в слове (в начале, середине или конце). Обозначение на схеме (прямоугольнике) места звука У в слове, используя условное обозначение – красный квадрат. Знакомство с буквой У как с письменным обозначением звука У.</w:t>
      </w:r>
    </w:p>
    <w:p w14:paraId="53F07270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«Загадки и отгадки», «Схема, слово», Кто внимательный», «Соедини правильно». Физкультминутка «Паровоз». Упражнение «Рисуем крючки, пишем букву У».</w:t>
      </w:r>
    </w:p>
    <w:p w14:paraId="4A6314D8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 xml:space="preserve">5. Тема. </w:t>
      </w:r>
      <w:r w:rsidRPr="007B2933">
        <w:rPr>
          <w:rFonts w:eastAsia="Times New Roman" w:cs="Times New Roman"/>
          <w:szCs w:val="28"/>
          <w:lang w:eastAsia="ru-RU"/>
        </w:rPr>
        <w:t>Звук и буква Ы.</w:t>
      </w:r>
    </w:p>
    <w:p w14:paraId="56237A5C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гласным звуком Ы и его условным обозначение – красный квадрат. Место звука Ы в слове (в начале, середине или конце). Обозначение на схеме (прямоугольнике) места звука Ы в слове, используя условное обозначение – красный квадрат. Знакомство с буквой Ы как с письменным обозначением звука Ы.</w:t>
      </w:r>
    </w:p>
    <w:p w14:paraId="2A19F7BC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«Подскажи словечко», «Загадки, предметы, схемы», «Ну-ка, буква, отзовись». Физкультминутка «Мы бегаем кругом». Упражнение «Пишем букву Ы».</w:t>
      </w:r>
    </w:p>
    <w:p w14:paraId="4141B8BF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 xml:space="preserve">6. Тема. </w:t>
      </w:r>
      <w:r w:rsidRPr="007B2933">
        <w:rPr>
          <w:rFonts w:eastAsia="Times New Roman" w:cs="Times New Roman"/>
          <w:szCs w:val="28"/>
          <w:lang w:eastAsia="ru-RU"/>
        </w:rPr>
        <w:t>Звук и буква Э.</w:t>
      </w:r>
    </w:p>
    <w:p w14:paraId="11593BE0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 xml:space="preserve">Знакомство с гласным звуком Э и его условным обозначение – красный квадрат. Место звука Э в слове (в начале, середине или конце). Обозначение на </w:t>
      </w:r>
      <w:r w:rsidRPr="007B2933">
        <w:rPr>
          <w:rFonts w:eastAsia="Times New Roman" w:cs="Times New Roman"/>
          <w:bCs/>
          <w:szCs w:val="28"/>
          <w:lang w:eastAsia="ru-RU"/>
        </w:rPr>
        <w:lastRenderedPageBreak/>
        <w:t>схеме (прямоугольнике) места звука Э в слове, используя условное обозначение – красный квадрат. Знакомство с буквой Э как с письменным обозначением звука Э.</w:t>
      </w:r>
    </w:p>
    <w:p w14:paraId="275AB49A" w14:textId="35656359" w:rsidR="00690CDF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«Закончи предложение», «Напиши правильно», «Кто больше». Физкультминутка «Паровоз». Упражнение «Пишем букву Э».</w:t>
      </w:r>
    </w:p>
    <w:p w14:paraId="0DA1205B" w14:textId="6F31EC0F" w:rsidR="000A29CE" w:rsidRPr="007B2933" w:rsidRDefault="000A29CE" w:rsidP="000A29CE">
      <w:pPr>
        <w:tabs>
          <w:tab w:val="left" w:pos="1694"/>
        </w:tabs>
        <w:spacing w:after="0"/>
        <w:ind w:firstLine="851"/>
        <w:contextualSpacing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 2. «</w:t>
      </w:r>
      <w:r w:rsidR="00FA4788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>лог</w:t>
      </w:r>
      <w:r w:rsidR="00FA4788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и ударения»</w:t>
      </w:r>
    </w:p>
    <w:p w14:paraId="5DCF4293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7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Звук и буква Л. Чтение слогов ЛА, ЛО, ЛУ, ЛЫ, ЛЭ.</w:t>
      </w:r>
    </w:p>
    <w:p w14:paraId="7339D7F1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согласным звуком Л и его условным обозначение – синий квадрат. Место звука Л в слове (в начале, середине или конце). Обозначение на схеме (прямоугольнике) места звука Л в слове, используя условное обозначение – синий квадрат. Знакомство с буквой Л как с письменным обозначением звука Л. Слоговое чтение. Деление слов на слоги.</w:t>
      </w:r>
    </w:p>
    <w:p w14:paraId="0D1E30E4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«Назови первый звук», «Предмет, схема», «Раздели правильно». Физкультминутка «Влево-вправо». Упражнение «Пишем букву Л и читаем слоги»</w:t>
      </w:r>
    </w:p>
    <w:p w14:paraId="5A46435D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8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Звук и буква М. Чтение слогов, слов. Ударение.</w:t>
      </w:r>
    </w:p>
    <w:p w14:paraId="54932AE3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согласным звуком М и его условным обозначение – синий квадрат. Место звука М в слове (в начале, середине или конце). Обозначение на схеме (прямоугольнике) места звука М в слове, используя условное обозначение – синий квадрат. Знакомство с буквой М как с письменным обозначением звука М. Слоговое чтение. Чтение слов. Ударение. Ударный слог. Ударная гласная.</w:t>
      </w:r>
    </w:p>
    <w:p w14:paraId="577DF585" w14:textId="49E366D3" w:rsidR="00690CDF" w:rsidRPr="007B2933" w:rsidRDefault="00690CDF" w:rsidP="000A29CE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«Загадки и отгадки», «Определи место звука в слове», «Слоговые домики». Физкультминутка «Мишка косолапый». Упражнения «Пишем букву М», «Читаем первые слова»</w:t>
      </w:r>
    </w:p>
    <w:p w14:paraId="1640CA82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9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Звук и буква Н. Чтение слогов. Написание и чтение слов.</w:t>
      </w:r>
    </w:p>
    <w:p w14:paraId="4EA592E0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согласным звуком Н и его условным обозначение – синий квадрат. Место звука Н в слове (в начале, середине или конце). Обозначение на схеме (прямоугольнике) места звука Н в слове, используя условное обозначение – синий квадрат. Знакомство с буквой Н как с письменным обозначением звука Н. Слоговое чтение. Чтение слов. Написание слов. Фонетический разбор слова.</w:t>
      </w:r>
    </w:p>
    <w:p w14:paraId="41007750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«Подскажи словечко», «Определи место звука в слове», «Соедини правильно», «Слово, схема, предмет», «Кто больше». Физкультминутка по желанию детей. Упражнение «Пишем букву Н».</w:t>
      </w:r>
    </w:p>
    <w:p w14:paraId="49EE0D08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10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Звук и буква Р. Чтение слогов. Знакомство с предложением, чтение предложения.</w:t>
      </w:r>
    </w:p>
    <w:p w14:paraId="4C76C4FF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согласным звуком Р и его условным обозначение – синий квадрат. Место звука Р в слове (в начале, середине или конце). Обозначение на схеме (прямоугольнике) места звука Р в слове, используя условное обозначение – синий квадрат. Знакомство с буквой Р как с письменным обозначением звука Р. Слоговое чтение. Чтение предложения. Знакомство со словесным обозначением предложения. Знакомство с условным обозначением предложения. Ударение. Ударный слог. Ударная гласная.</w:t>
      </w:r>
    </w:p>
    <w:p w14:paraId="3E956F30" w14:textId="77777777" w:rsidR="00BB7533" w:rsidRDefault="00690CDF" w:rsidP="00BB7533">
      <w:pPr>
        <w:tabs>
          <w:tab w:val="left" w:pos="1694"/>
        </w:tabs>
        <w:spacing w:after="0"/>
        <w:ind w:firstLine="851"/>
        <w:contextualSpacing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«Подскажи словечко», «Закрась правильно», «Слова и слоги». Упражнения «Определи место звука», «Учимся читать предложение», «Пишем букву Р». Физкультминутка.</w:t>
      </w:r>
      <w:r w:rsidR="00BB7533" w:rsidRPr="00BB7533">
        <w:rPr>
          <w:rFonts w:eastAsia="Times New Roman" w:cs="Times New Roman"/>
          <w:szCs w:val="28"/>
          <w:lang w:eastAsia="ru-RU"/>
        </w:rPr>
        <w:t xml:space="preserve"> </w:t>
      </w:r>
    </w:p>
    <w:p w14:paraId="0370435B" w14:textId="05D755F7" w:rsidR="00690CDF" w:rsidRPr="00BB7533" w:rsidRDefault="00BB7533" w:rsidP="00BB7533">
      <w:pPr>
        <w:tabs>
          <w:tab w:val="left" w:pos="1694"/>
        </w:tabs>
        <w:spacing w:after="0"/>
        <w:ind w:firstLine="851"/>
        <w:contextualSpacing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Раздел 3. «Какие бывают звуки?»</w:t>
      </w:r>
    </w:p>
    <w:p w14:paraId="04D4AFF0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11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.Тема. </w:t>
      </w:r>
      <w:r w:rsidRPr="007B2933">
        <w:rPr>
          <w:rFonts w:eastAsia="Times New Roman" w:cs="Times New Roman"/>
          <w:szCs w:val="28"/>
          <w:lang w:eastAsia="ru-RU"/>
        </w:rPr>
        <w:t>Буква Я. Чтение слогов, слов, предложений.</w:t>
      </w:r>
    </w:p>
    <w:p w14:paraId="6E6E2E4D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буквой Я и ее условным обозначением – красный квадрат. Знакомство с согласными МЬ, ЛЬ, НЬ, РЬ и их условным обозначением – зеленый квадрат. Определение порядка слов в предложении.</w:t>
      </w:r>
    </w:p>
    <w:p w14:paraId="13F32EF2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Упражнения «Знакомимся с буквой Я и читаем слоги», «Учимся читать и записывать предложения». Игра «Загадки и отгадки». Игровое упражнение «Как зовут девочку». Физкультминутка.</w:t>
      </w:r>
    </w:p>
    <w:p w14:paraId="735CADD6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12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Буква Ю. Чтение слогов, слов.</w:t>
      </w:r>
    </w:p>
    <w:p w14:paraId="4585E639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буквой Ю и ее условным обозначением – красный квадрат. Знакомство с согласными МЬ, ЛЬ, НЬ, РЬ и их условным обозначением – зеленый квадрат. Дифференциация – гласные, согласные звуки, твердые и мягкие согласные звуки. Ударение. Ударный слог. Ударная гласная.</w:t>
      </w:r>
    </w:p>
    <w:p w14:paraId="3CDDFFBC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Упражнение «Знакомимся с буквой Ю и читаем слоги». Игровые упражнения «Напиши правильно», «Как зовут девочку, мальчика», «Читай и записывай знаками». Физкультминутка.</w:t>
      </w:r>
    </w:p>
    <w:p w14:paraId="2BA89FC5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13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Буква Е. Чтение слогов, слов. Составление предложений.</w:t>
      </w:r>
    </w:p>
    <w:p w14:paraId="7F06258D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буквой Е и ее условным обозначением – красный квадрат. Знакомство с согласными МЬ, ЛЬ, НЬ, РЬ и их условным обозначением – зеленый квадрат. Слова близкие по звучанию и подходящие по смыслу. Соотношение слов со схемой.</w:t>
      </w:r>
    </w:p>
    <w:p w14:paraId="29DB7C06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 xml:space="preserve"> Упражнения «Знакомимся с буквой Е и читаем слоги», «Составь и запиши предложение знаками». Игры «Подскажи словечко», «Соедини правильно». Физкультминутка «Карусель».</w:t>
      </w:r>
    </w:p>
    <w:p w14:paraId="6431B7F0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14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Звук и буква И. Чтение слогов, слов. «Минутка безопасности».</w:t>
      </w:r>
    </w:p>
    <w:p w14:paraId="626A5025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со звуком И и его условным обозначением – красный квадрат. Знакомство с согласными МЬ, ЛЬ, НЬ, РЬ и их условным обозначением – зеленый квадрат. Знакомство с буквой И как с письменным обозначением звука И. Место звука в слове.</w:t>
      </w:r>
    </w:p>
    <w:p w14:paraId="2391931B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«Загадки и отгадки», «Предмет, схема, слово». Игровое упражнение «Определи место звука в слове». Физкультминутка. Упражнение «Пишем букву И и читаем слоги».</w:t>
      </w:r>
    </w:p>
    <w:p w14:paraId="22C5295C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15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Промежуточный контроль.</w:t>
      </w:r>
    </w:p>
    <w:p w14:paraId="00D06AE5" w14:textId="766CAFC9" w:rsidR="00690CDF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Тестирование. Выполнение практических заданий.</w:t>
      </w:r>
    </w:p>
    <w:p w14:paraId="42A0BC56" w14:textId="1CC6DFE2" w:rsidR="00BB7533" w:rsidRDefault="00BB7533" w:rsidP="00FA4788">
      <w:pPr>
        <w:tabs>
          <w:tab w:val="left" w:pos="1694"/>
        </w:tabs>
        <w:spacing w:after="0"/>
        <w:ind w:firstLine="851"/>
        <w:contextualSpacing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Раздел. 4</w:t>
      </w:r>
      <w:r w:rsidR="00FA4788">
        <w:rPr>
          <w:rFonts w:eastAsia="Times New Roman" w:cs="Times New Roman"/>
          <w:szCs w:val="28"/>
          <w:lang w:eastAsia="ru-RU"/>
        </w:rPr>
        <w:t xml:space="preserve"> «Чтение предложений»</w:t>
      </w:r>
    </w:p>
    <w:p w14:paraId="56A176B5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16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Звуки Г-К, К-КЬ, Г-ГЬ. Буквы Г, К. Чтение слогов, составление и условная запись предложения.</w:t>
      </w:r>
    </w:p>
    <w:p w14:paraId="0B53DB58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со звуками Г-К как звонкими и глухими согласными. Знакомство со звуками К-КЬ, Г-ГЬ. Условное обозначение согласных звуков: твердые согласные – синий квадрат, мягкие согласные – зеленый квадрат. Знакомство с буквами Г, К как с письменными знаками согласных звуков.</w:t>
      </w:r>
    </w:p>
    <w:p w14:paraId="2B1278E4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 xml:space="preserve"> Игры «Подскажи словечко», «Слово, схема». Игровое упражнение «Слоговые домики». Упражнение «Составь и запиши предложение знаками». Физкультминутка «Кузнечики».</w:t>
      </w:r>
    </w:p>
    <w:p w14:paraId="7EB485F6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17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Звуки Д-ДЬ, Т-ТЬ. Буквы Д-Т. Чтение слогов, предложений.</w:t>
      </w:r>
    </w:p>
    <w:p w14:paraId="6E8424FA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 xml:space="preserve">Знакомство со звуками Д-Т как звонкими и глухими согласными. Знакомство со звуками Т-ТЬ, Д-ДЬ. Условное обозначение согласных звуков: </w:t>
      </w:r>
      <w:r w:rsidRPr="007B2933">
        <w:rPr>
          <w:rFonts w:eastAsia="Times New Roman" w:cs="Times New Roman"/>
          <w:bCs/>
          <w:szCs w:val="28"/>
          <w:lang w:eastAsia="ru-RU"/>
        </w:rPr>
        <w:lastRenderedPageBreak/>
        <w:t>твердые согласные – синий квадрат, мягкие согласные – зеленый квадрат. Знакомство с буквами Д, Т как с письменными знаками согласных звуков.</w:t>
      </w:r>
    </w:p>
    <w:p w14:paraId="5E8B7957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«Загадки и отгадки», «Узнай, какой звук», «Слоговые домики». Физкультминутка Упражнение «Прочитай и запиши предложение знаками»</w:t>
      </w:r>
    </w:p>
    <w:p w14:paraId="27BAD573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18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Буквы В-Ф. Звуки В-ВЬ, Ф-ФЬ. Чтение слогов, предложений.</w:t>
      </w:r>
    </w:p>
    <w:p w14:paraId="459B6442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со звуками В-Ф как звонкими и глухими согласными. Знакомство со звуками В-ВЬ, Ф-ФЬ. Условное обозначение согласных звуков: твердые согласные – синий квадрат, мягкие согласные – зеленый квадрат. Знакомство с буквами В, Ф как с письменными знаками согласных звуков.</w:t>
      </w:r>
    </w:p>
    <w:p w14:paraId="75621CC1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«Подскажи словечко», «Слоговые домики», «Определи место звука в слове». Физкультминутка «Волчок».</w:t>
      </w:r>
    </w:p>
    <w:p w14:paraId="4FF5FDB7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19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Буквы З-С. Звуки З-ЗЬ, С-СЬ. Чтение слогов, слов.</w:t>
      </w:r>
    </w:p>
    <w:p w14:paraId="2B133B03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со звуками З-С как звонкими и глухими согласными. Знакомство со звуками З</w:t>
      </w:r>
      <w:r w:rsidRPr="007B2933">
        <w:rPr>
          <w:rFonts w:eastAsia="Times New Roman" w:cs="Times New Roman"/>
          <w:szCs w:val="28"/>
          <w:lang w:eastAsia="ru-RU"/>
        </w:rPr>
        <w:t>-ЗЬ, С-СЬ</w:t>
      </w:r>
      <w:r w:rsidRPr="007B2933">
        <w:rPr>
          <w:rFonts w:eastAsia="Times New Roman" w:cs="Times New Roman"/>
          <w:bCs/>
          <w:szCs w:val="28"/>
          <w:lang w:eastAsia="ru-RU"/>
        </w:rPr>
        <w:t>. Условное обозначение согласных звуков: твердые согласные – синий квадрат, мягкие согласные – зеленый квадрат. Знакомство с буквами З, С как с письменными знаками согласных звуков.</w:t>
      </w:r>
    </w:p>
    <w:p w14:paraId="1BCB9A4A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«Загадки и отгадки», «Определи место звука в слове», «Слоговые домики», «Допиши и прочитай». Физкультминутка «Зайка серенький сидит».</w:t>
      </w:r>
    </w:p>
    <w:p w14:paraId="6CEAC533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20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Буквы Б-П. Звуки Б-БЬ, П-ПЬ. Чтение слогов, слов, предложений.</w:t>
      </w:r>
    </w:p>
    <w:p w14:paraId="059C17D6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со звуками Б-П как звонкими и глухими согласными. Знакомство со звуками Б-БЬ, П-ПЬ. Условное обозначение согласных звуков: твердые согласные – синий квадрат, мягкие согласные – зеленый квадрат. Знакомство с буквами Б, П как с письменными знаками согласных звуков.</w:t>
      </w:r>
    </w:p>
    <w:p w14:paraId="504B2C35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«Загадки и отгадки», «Слоговые домики», «Соедини правильно», «Буквы рассыпались». Физкультминутка «Буратино».</w:t>
      </w:r>
    </w:p>
    <w:p w14:paraId="6EEBC152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21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. Тема. </w:t>
      </w:r>
      <w:r w:rsidRPr="007B2933">
        <w:rPr>
          <w:rFonts w:eastAsia="Times New Roman" w:cs="Times New Roman"/>
          <w:szCs w:val="28"/>
          <w:lang w:eastAsia="ru-RU"/>
        </w:rPr>
        <w:t>Буква Ь. Чтение слогов, стихотворных текстов.</w:t>
      </w:r>
    </w:p>
    <w:p w14:paraId="65645F59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Познакомить с буквой Ь и ее смягчающей и разделительной функциями.</w:t>
      </w:r>
    </w:p>
    <w:p w14:paraId="56AABD36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Игры «Буква потерялась», «Слово, схема», «Допиши и прочитай», «Допиши слово». Физкультминутка.</w:t>
      </w:r>
    </w:p>
    <w:p w14:paraId="6F299F53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2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2. Тема. </w:t>
      </w:r>
      <w:r w:rsidRPr="007B2933">
        <w:rPr>
          <w:rFonts w:eastAsia="Times New Roman" w:cs="Times New Roman"/>
          <w:szCs w:val="28"/>
          <w:lang w:eastAsia="ru-RU"/>
        </w:rPr>
        <w:t>Чтение слов, составление предложений по сюжетным картинкам.</w:t>
      </w:r>
    </w:p>
    <w:p w14:paraId="2AD223C5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 xml:space="preserve">Различие гласных и согласных звуков. </w:t>
      </w:r>
    </w:p>
    <w:p w14:paraId="5AB316B4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Упражнения «Допиши гласные и прочитай слова», «Допиши согласные и прочитай слова», «Составь и запиши предложение». Игра «Подскажи словечко». Физкультминутка.</w:t>
      </w:r>
    </w:p>
    <w:p w14:paraId="237AE4F0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5A31B2">
        <w:rPr>
          <w:rFonts w:eastAsia="Times New Roman" w:cs="Times New Roman"/>
          <w:bCs/>
          <w:szCs w:val="28"/>
          <w:lang w:eastAsia="ru-RU"/>
        </w:rPr>
        <w:t>2</w:t>
      </w:r>
      <w:r w:rsidRPr="007B2933">
        <w:rPr>
          <w:rFonts w:eastAsia="Times New Roman" w:cs="Times New Roman"/>
          <w:bCs/>
          <w:szCs w:val="28"/>
          <w:lang w:eastAsia="ru-RU"/>
        </w:rPr>
        <w:t xml:space="preserve">3. Тема. </w:t>
      </w:r>
      <w:r w:rsidRPr="007B2933">
        <w:rPr>
          <w:rFonts w:eastAsia="Times New Roman" w:cs="Times New Roman"/>
          <w:szCs w:val="28"/>
          <w:lang w:eastAsia="ru-RU"/>
        </w:rPr>
        <w:t>Алфавит, чтение стихотворения.</w:t>
      </w:r>
    </w:p>
    <w:p w14:paraId="3CAD9418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bCs/>
          <w:szCs w:val="28"/>
          <w:lang w:eastAsia="ru-RU"/>
        </w:rPr>
        <w:t>Знакомство с алфавитом.</w:t>
      </w:r>
    </w:p>
    <w:p w14:paraId="6A172C71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Игра «Необычный дом». Чтение стихотворений. Физкультминутка.</w:t>
      </w:r>
    </w:p>
    <w:p w14:paraId="1610CF15" w14:textId="77777777" w:rsidR="00690CDF" w:rsidRPr="007B2933" w:rsidRDefault="00690CDF" w:rsidP="00690CDF">
      <w:pPr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A31B2">
        <w:rPr>
          <w:rFonts w:eastAsia="Times New Roman" w:cs="Times New Roman"/>
          <w:szCs w:val="28"/>
          <w:lang w:eastAsia="ru-RU"/>
        </w:rPr>
        <w:t>24</w:t>
      </w:r>
      <w:r w:rsidRPr="007B2933">
        <w:rPr>
          <w:rFonts w:eastAsia="Times New Roman" w:cs="Times New Roman"/>
          <w:szCs w:val="28"/>
          <w:lang w:eastAsia="ru-RU"/>
        </w:rPr>
        <w:t>. Тема. Итоговое занятие по обучению грамоте. Контроль знаний.</w:t>
      </w:r>
    </w:p>
    <w:p w14:paraId="1DE51EEA" w14:textId="77777777" w:rsidR="00690CDF" w:rsidRPr="007B2933" w:rsidRDefault="00690CDF" w:rsidP="00690CDF">
      <w:pPr>
        <w:tabs>
          <w:tab w:val="left" w:pos="1694"/>
        </w:tabs>
        <w:spacing w:after="0"/>
        <w:ind w:firstLine="851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B2933">
        <w:rPr>
          <w:rFonts w:eastAsia="Times New Roman" w:cs="Times New Roman"/>
          <w:szCs w:val="28"/>
          <w:lang w:eastAsia="ru-RU"/>
        </w:rPr>
        <w:t>Тестирование. Выполнение практических заданий.</w:t>
      </w:r>
    </w:p>
    <w:p w14:paraId="61D8A07A" w14:textId="77777777" w:rsidR="00690CDF" w:rsidRDefault="00690CDF" w:rsidP="005A31B2">
      <w:pPr>
        <w:spacing w:after="0"/>
        <w:jc w:val="center"/>
        <w:rPr>
          <w:rFonts w:cs="Times New Roman"/>
          <w:b/>
          <w:szCs w:val="28"/>
        </w:rPr>
      </w:pPr>
    </w:p>
    <w:p w14:paraId="4E915D6F" w14:textId="77777777" w:rsidR="00690CDF" w:rsidRDefault="00690CDF" w:rsidP="005A31B2">
      <w:pPr>
        <w:spacing w:after="0"/>
        <w:jc w:val="center"/>
        <w:rPr>
          <w:rFonts w:cs="Times New Roman"/>
          <w:b/>
          <w:szCs w:val="28"/>
        </w:rPr>
      </w:pPr>
    </w:p>
    <w:p w14:paraId="66BE27EE" w14:textId="0626BA5C" w:rsidR="0083353F" w:rsidRPr="005A31B2" w:rsidRDefault="0083353F" w:rsidP="005A31B2">
      <w:pPr>
        <w:spacing w:after="0"/>
        <w:jc w:val="center"/>
        <w:rPr>
          <w:rFonts w:cs="Times New Roman"/>
          <w:b/>
          <w:szCs w:val="28"/>
        </w:rPr>
      </w:pPr>
      <w:r w:rsidRPr="005A31B2">
        <w:rPr>
          <w:rFonts w:cs="Times New Roman"/>
          <w:b/>
          <w:szCs w:val="28"/>
        </w:rPr>
        <w:t>Планируемые результаты</w:t>
      </w:r>
    </w:p>
    <w:p w14:paraId="280EC7BA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Программа «От звука к букве» обеспечивает достижение следующих планируемых результатов:</w:t>
      </w:r>
    </w:p>
    <w:p w14:paraId="5A11047C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предметных;</w:t>
      </w:r>
    </w:p>
    <w:p w14:paraId="59E5E1B0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lastRenderedPageBreak/>
        <w:t>- метапредметных (регулятивных, познавательных, коммуникативных);</w:t>
      </w:r>
    </w:p>
    <w:p w14:paraId="630FF234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личностных.</w:t>
      </w:r>
    </w:p>
    <w:p w14:paraId="75CBA9DA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Предметными результатами является формирование следующих умений:</w:t>
      </w:r>
    </w:p>
    <w:p w14:paraId="213FFECB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уметь правильно произносить все звуки родного языка;</w:t>
      </w:r>
    </w:p>
    <w:p w14:paraId="2F1E691F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 xml:space="preserve">- уметь отвечать на вопросы педагога; </w:t>
      </w:r>
    </w:p>
    <w:p w14:paraId="3CB386A8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 xml:space="preserve">- учиться задавать свои вопросы; </w:t>
      </w:r>
    </w:p>
    <w:p w14:paraId="4E419DF1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 xml:space="preserve">- уметь составлять 2-3 предложения по картинке; </w:t>
      </w:r>
    </w:p>
    <w:p w14:paraId="46550842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 xml:space="preserve">- дифференцировать твердые и мягкие согласные, называть их изолированно; </w:t>
      </w:r>
    </w:p>
    <w:p w14:paraId="472AA06C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 xml:space="preserve">- различать короткие и длинные слова, похожие и непохожие; </w:t>
      </w:r>
    </w:p>
    <w:p w14:paraId="49591DE9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 xml:space="preserve">- определять и называть первый звук в слове; </w:t>
      </w:r>
    </w:p>
    <w:p w14:paraId="7ADD42D7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учиться делить слова на слоги;</w:t>
      </w:r>
    </w:p>
    <w:p w14:paraId="155A3216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уметь соединять звуки в слоги;</w:t>
      </w:r>
    </w:p>
    <w:p w14:paraId="404032C2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выполнять штриховку в разных направлениях;</w:t>
      </w:r>
    </w:p>
    <w:p w14:paraId="79E8223A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выполнять упражнения для пальцев рук и кистей.</w:t>
      </w:r>
    </w:p>
    <w:p w14:paraId="5975FE89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умение отвечать на вопросы педагога по содержанию услышанного произведения;</w:t>
      </w:r>
    </w:p>
    <w:p w14:paraId="1EB2A42A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задавать свои вопросы по содержанию услышанного литературного произведения;</w:t>
      </w:r>
    </w:p>
    <w:p w14:paraId="4650A34B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рассказывать наизусть небольшое стихотворение;</w:t>
      </w:r>
    </w:p>
    <w:p w14:paraId="1E954B64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конструировать словосочетания и предложения;</w:t>
      </w:r>
    </w:p>
    <w:p w14:paraId="6079F851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определять количество слов в предложении;</w:t>
      </w:r>
    </w:p>
    <w:p w14:paraId="42383615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составлять устный рассказ по картинке, серии сюжетных картинок;</w:t>
      </w:r>
    </w:p>
    <w:p w14:paraId="017FAABC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выделять отдельные звуки в словах, определять их последовательность, подбирать слова на заданную букву;</w:t>
      </w:r>
    </w:p>
    <w:p w14:paraId="19C59F61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делить слова на слоги, выделяя ударный слог;</w:t>
      </w:r>
    </w:p>
    <w:p w14:paraId="4D7FFEBE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различать звуки и буквы;</w:t>
      </w:r>
    </w:p>
    <w:p w14:paraId="425C8E56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узнавать и различать буквы русского алфавита;</w:t>
      </w:r>
    </w:p>
    <w:p w14:paraId="73CD4A29" w14:textId="77777777" w:rsidR="0083353F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правильно держать ручку и карандаш;</w:t>
      </w:r>
    </w:p>
    <w:p w14:paraId="2F054A0F" w14:textId="25A30DB1" w:rsidR="006340F0" w:rsidRPr="005A31B2" w:rsidRDefault="0083353F" w:rsidP="005A31B2">
      <w:pPr>
        <w:spacing w:after="0"/>
        <w:jc w:val="both"/>
        <w:rPr>
          <w:rFonts w:cs="Times New Roman"/>
          <w:szCs w:val="28"/>
        </w:rPr>
      </w:pPr>
      <w:r w:rsidRPr="005A31B2">
        <w:rPr>
          <w:rFonts w:cs="Times New Roman"/>
          <w:szCs w:val="28"/>
        </w:rPr>
        <w:t>- уметь обводить по контуру рисунки, узоры, печатные буквы.</w:t>
      </w:r>
    </w:p>
    <w:p w14:paraId="49003507" w14:textId="77777777" w:rsidR="007B2933" w:rsidRPr="007B2933" w:rsidRDefault="007B2933" w:rsidP="005A31B2">
      <w:p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08C4DA1E" w14:textId="77777777" w:rsidR="000A29CE" w:rsidRPr="000A29CE" w:rsidRDefault="000A29CE" w:rsidP="000A29CE">
      <w:pPr>
        <w:spacing w:after="0"/>
        <w:jc w:val="center"/>
        <w:rPr>
          <w:rFonts w:eastAsia="Calibri" w:cs="Times New Roman"/>
          <w:b/>
          <w:szCs w:val="28"/>
        </w:rPr>
      </w:pPr>
      <w:r w:rsidRPr="000A29CE">
        <w:rPr>
          <w:rFonts w:eastAsia="Calibri" w:cs="Times New Roman"/>
          <w:b/>
          <w:szCs w:val="28"/>
        </w:rPr>
        <w:t>Тематическое планирование</w:t>
      </w:r>
    </w:p>
    <w:p w14:paraId="02F0619B" w14:textId="77777777" w:rsidR="000A29CE" w:rsidRPr="000A29CE" w:rsidRDefault="000A29CE" w:rsidP="000A29CE">
      <w:pPr>
        <w:spacing w:after="0"/>
        <w:rPr>
          <w:rFonts w:eastAsia="Calibri" w:cs="Times New Roman"/>
          <w:szCs w:val="28"/>
        </w:rPr>
      </w:pPr>
    </w:p>
    <w:tbl>
      <w:tblPr>
        <w:tblStyle w:val="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6662"/>
        <w:gridCol w:w="2103"/>
      </w:tblGrid>
      <w:tr w:rsidR="000A29CE" w:rsidRPr="000A29CE" w14:paraId="092C38DF" w14:textId="77777777" w:rsidTr="000A29CE">
        <w:trPr>
          <w:trHeight w:val="7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2D55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EE4B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szCs w:val="28"/>
              </w:rPr>
              <w:t>Название раздела программы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B0F9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bCs/>
                <w:szCs w:val="28"/>
              </w:rPr>
              <w:t>Количество часов</w:t>
            </w:r>
          </w:p>
        </w:tc>
      </w:tr>
      <w:tr w:rsidR="000A29CE" w:rsidRPr="000A29CE" w14:paraId="7F0DF51C" w14:textId="77777777" w:rsidTr="000A29CE">
        <w:trPr>
          <w:trHeight w:val="53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7298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F1CE" w14:textId="4D71300A" w:rsidR="000A29CE" w:rsidRPr="000A29CE" w:rsidRDefault="00FA4788" w:rsidP="000A29CE">
            <w:pPr>
              <w:rPr>
                <w:szCs w:val="28"/>
              </w:rPr>
            </w:pPr>
            <w:r w:rsidRPr="00FA4788">
              <w:rPr>
                <w:szCs w:val="28"/>
              </w:rPr>
              <w:t>Мир звуков. Гласные и согласные звуки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5BB4" w14:textId="0EACB4EA" w:rsidR="000A29CE" w:rsidRPr="000A29CE" w:rsidRDefault="00FA4788" w:rsidP="000A29CE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  <w:r w:rsidR="000A29CE" w:rsidRPr="000A29CE">
              <w:rPr>
                <w:szCs w:val="28"/>
              </w:rPr>
              <w:t>ч</w:t>
            </w:r>
          </w:p>
        </w:tc>
      </w:tr>
      <w:tr w:rsidR="000A29CE" w:rsidRPr="000A29CE" w14:paraId="407092A2" w14:textId="77777777" w:rsidTr="000A29CE">
        <w:trPr>
          <w:trHeight w:val="52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2284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F8CB" w14:textId="1FBA0DE4" w:rsidR="000A29CE" w:rsidRPr="000A29CE" w:rsidRDefault="00FA4788" w:rsidP="000A29CE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FA4788">
              <w:rPr>
                <w:szCs w:val="28"/>
              </w:rPr>
              <w:t>лог</w:t>
            </w:r>
            <w:r>
              <w:rPr>
                <w:szCs w:val="28"/>
              </w:rPr>
              <w:t>и</w:t>
            </w:r>
            <w:r w:rsidRPr="00FA4788">
              <w:rPr>
                <w:szCs w:val="28"/>
              </w:rPr>
              <w:t xml:space="preserve"> и ударения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7198" w14:textId="659BC861" w:rsidR="000A29CE" w:rsidRPr="000A29CE" w:rsidRDefault="00FA4788" w:rsidP="000A29CE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  <w:r w:rsidR="000A29CE" w:rsidRPr="000A29CE">
              <w:rPr>
                <w:szCs w:val="28"/>
              </w:rPr>
              <w:t>ч</w:t>
            </w:r>
          </w:p>
        </w:tc>
      </w:tr>
      <w:tr w:rsidR="000A29CE" w:rsidRPr="000A29CE" w14:paraId="49C688E4" w14:textId="77777777" w:rsidTr="000A29CE">
        <w:trPr>
          <w:trHeight w:val="7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3674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E5AC" w14:textId="3905E9EE" w:rsidR="000A29CE" w:rsidRPr="000A29CE" w:rsidRDefault="00FA4788" w:rsidP="000A29CE">
            <w:pPr>
              <w:rPr>
                <w:szCs w:val="28"/>
              </w:rPr>
            </w:pPr>
            <w:r w:rsidRPr="00FA4788">
              <w:rPr>
                <w:szCs w:val="28"/>
              </w:rPr>
              <w:t>Какие бывают звуки</w:t>
            </w:r>
            <w:r>
              <w:rPr>
                <w:szCs w:val="28"/>
              </w:rPr>
              <w:t>?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AFAF" w14:textId="77777777" w:rsidR="000A29CE" w:rsidRPr="000A29CE" w:rsidRDefault="000A29CE" w:rsidP="000A29CE">
            <w:pPr>
              <w:rPr>
                <w:szCs w:val="28"/>
              </w:rPr>
            </w:pPr>
            <w:r w:rsidRPr="000A29CE">
              <w:rPr>
                <w:szCs w:val="28"/>
              </w:rPr>
              <w:t>5ч</w:t>
            </w:r>
          </w:p>
        </w:tc>
      </w:tr>
      <w:tr w:rsidR="000A29CE" w:rsidRPr="000A29CE" w14:paraId="072B5A02" w14:textId="77777777" w:rsidTr="000A29CE">
        <w:trPr>
          <w:trHeight w:val="7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7522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7F2D" w14:textId="2F6D098F" w:rsidR="000A29CE" w:rsidRPr="000A29CE" w:rsidRDefault="00FA4788" w:rsidP="000A29CE">
            <w:pPr>
              <w:rPr>
                <w:szCs w:val="28"/>
              </w:rPr>
            </w:pPr>
            <w:r w:rsidRPr="00FA4788">
              <w:rPr>
                <w:szCs w:val="28"/>
              </w:rPr>
              <w:t>Чтение предложений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DBC9" w14:textId="7F280189" w:rsidR="000A29CE" w:rsidRPr="000A29CE" w:rsidRDefault="00FA4788" w:rsidP="000A29CE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  <w:r w:rsidR="000A29CE" w:rsidRPr="000A29CE">
              <w:rPr>
                <w:szCs w:val="28"/>
              </w:rPr>
              <w:t>ч</w:t>
            </w:r>
          </w:p>
        </w:tc>
      </w:tr>
      <w:tr w:rsidR="000A29CE" w:rsidRPr="000A29CE" w14:paraId="1243BF71" w14:textId="77777777" w:rsidTr="000A29CE">
        <w:trPr>
          <w:trHeight w:val="78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0182" w14:textId="77777777" w:rsidR="000A29CE" w:rsidRPr="000A29CE" w:rsidRDefault="000A29CE" w:rsidP="000A29CE">
            <w:pPr>
              <w:rPr>
                <w:b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BE5A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szCs w:val="28"/>
              </w:rPr>
              <w:t>Итого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72A3" w14:textId="77777777" w:rsidR="000A29CE" w:rsidRPr="000A29CE" w:rsidRDefault="000A29CE" w:rsidP="000A29CE">
            <w:pPr>
              <w:rPr>
                <w:b/>
                <w:szCs w:val="28"/>
              </w:rPr>
            </w:pPr>
            <w:r w:rsidRPr="000A29CE">
              <w:rPr>
                <w:b/>
                <w:szCs w:val="28"/>
              </w:rPr>
              <w:t xml:space="preserve">24ч </w:t>
            </w:r>
          </w:p>
        </w:tc>
      </w:tr>
    </w:tbl>
    <w:p w14:paraId="01A4D9F3" w14:textId="77777777" w:rsidR="0083353F" w:rsidRPr="000A29CE" w:rsidRDefault="0083353F" w:rsidP="005A31B2">
      <w:pPr>
        <w:tabs>
          <w:tab w:val="left" w:pos="9639"/>
        </w:tabs>
        <w:spacing w:after="0"/>
        <w:contextualSpacing/>
        <w:jc w:val="both"/>
        <w:rPr>
          <w:rFonts w:eastAsia="Times New Roman" w:cs="Times New Roman"/>
          <w:b/>
          <w:sz w:val="36"/>
          <w:szCs w:val="36"/>
          <w:lang w:eastAsia="ru-RU"/>
        </w:rPr>
      </w:pPr>
    </w:p>
    <w:sectPr w:rsidR="0083353F" w:rsidRPr="000A29CE" w:rsidSect="00D1003F">
      <w:pgSz w:w="11906" w:h="16838" w:code="9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8086F"/>
    <w:multiLevelType w:val="hybridMultilevel"/>
    <w:tmpl w:val="69A8B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11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610"/>
    <w:rsid w:val="0006250F"/>
    <w:rsid w:val="000A29CE"/>
    <w:rsid w:val="00337AEF"/>
    <w:rsid w:val="003C539D"/>
    <w:rsid w:val="005A31B2"/>
    <w:rsid w:val="006340F0"/>
    <w:rsid w:val="00690CDF"/>
    <w:rsid w:val="006C0B77"/>
    <w:rsid w:val="006C3F73"/>
    <w:rsid w:val="007B2933"/>
    <w:rsid w:val="007B5EBE"/>
    <w:rsid w:val="008242FF"/>
    <w:rsid w:val="0083353F"/>
    <w:rsid w:val="00870751"/>
    <w:rsid w:val="00922C48"/>
    <w:rsid w:val="00A30610"/>
    <w:rsid w:val="00A555C1"/>
    <w:rsid w:val="00B915B7"/>
    <w:rsid w:val="00BB7533"/>
    <w:rsid w:val="00C11D0A"/>
    <w:rsid w:val="00D1003F"/>
    <w:rsid w:val="00EA59DF"/>
    <w:rsid w:val="00EE4070"/>
    <w:rsid w:val="00F12C76"/>
    <w:rsid w:val="00F14F36"/>
    <w:rsid w:val="00F821CC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29C2"/>
  <w15:docId w15:val="{7F6C64C8-0567-4CFC-9C9A-E848E94F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D0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D0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0A29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0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2022-10-09T09:11:00Z</cp:lastPrinted>
  <dcterms:created xsi:type="dcterms:W3CDTF">2022-10-06T17:56:00Z</dcterms:created>
  <dcterms:modified xsi:type="dcterms:W3CDTF">2022-10-17T16:09:00Z</dcterms:modified>
</cp:coreProperties>
</file>